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6A" w:rsidRDefault="00851B6A" w:rsidP="00851B6A">
      <w:pPr>
        <w:jc w:val="center"/>
        <w:rPr>
          <w:b/>
          <w:sz w:val="22"/>
          <w:szCs w:val="22"/>
        </w:rPr>
      </w:pPr>
    </w:p>
    <w:p w:rsidR="00851B6A" w:rsidRDefault="00851B6A" w:rsidP="00851B6A">
      <w:pPr>
        <w:jc w:val="center"/>
        <w:rPr>
          <w:b/>
          <w:sz w:val="22"/>
          <w:szCs w:val="22"/>
        </w:rPr>
      </w:pPr>
    </w:p>
    <w:p w:rsidR="00851B6A" w:rsidRPr="00430CE4" w:rsidRDefault="00851B6A" w:rsidP="00851B6A">
      <w:pPr>
        <w:jc w:val="center"/>
        <w:rPr>
          <w:b/>
          <w:sz w:val="18"/>
          <w:szCs w:val="22"/>
        </w:rPr>
      </w:pPr>
      <w:r>
        <w:rPr>
          <w:b/>
          <w:sz w:val="18"/>
          <w:szCs w:val="22"/>
        </w:rPr>
        <w:t>ÇAĞDAŞ TÜRK LEHÇELERİ VE EDEBİYATLARI</w:t>
      </w:r>
      <w:r w:rsidRPr="00430CE4">
        <w:rPr>
          <w:b/>
          <w:sz w:val="18"/>
          <w:szCs w:val="22"/>
        </w:rPr>
        <w:t xml:space="preserve"> BÖLÜMÜ 2020-2021 EĞİTİM/ÖĞRETİM YILI </w:t>
      </w:r>
    </w:p>
    <w:p w:rsidR="00851B6A" w:rsidRPr="00430CE4" w:rsidRDefault="00851B6A" w:rsidP="00851B6A">
      <w:pPr>
        <w:jc w:val="center"/>
        <w:rPr>
          <w:b/>
          <w:sz w:val="18"/>
          <w:szCs w:val="22"/>
        </w:rPr>
      </w:pPr>
      <w:r w:rsidRPr="00430CE4">
        <w:rPr>
          <w:b/>
          <w:sz w:val="18"/>
          <w:szCs w:val="22"/>
        </w:rPr>
        <w:t xml:space="preserve">GÜZ YARIYILI </w:t>
      </w:r>
      <w:r>
        <w:rPr>
          <w:b/>
          <w:sz w:val="18"/>
          <w:szCs w:val="22"/>
        </w:rPr>
        <w:t>MAZERET</w:t>
      </w:r>
      <w:r w:rsidRPr="00430CE4">
        <w:rPr>
          <w:b/>
          <w:sz w:val="18"/>
          <w:szCs w:val="22"/>
        </w:rPr>
        <w:t xml:space="preserve"> SINAV PROGRAMI</w:t>
      </w:r>
    </w:p>
    <w:tbl>
      <w:tblPr>
        <w:tblpPr w:leftFromText="141" w:rightFromText="141" w:vertAnchor="page" w:horzAnchor="margin" w:tblpXSpec="center" w:tblpY="1351"/>
        <w:tblW w:w="11194" w:type="dxa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583"/>
        <w:gridCol w:w="1520"/>
        <w:gridCol w:w="1559"/>
        <w:gridCol w:w="2053"/>
      </w:tblGrid>
      <w:tr w:rsidR="00851B6A" w:rsidRPr="00430CE4" w:rsidTr="009F689F">
        <w:trPr>
          <w:cantSplit/>
          <w:trHeight w:val="368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GÜNLER</w:t>
            </w: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VE</w:t>
            </w:r>
          </w:p>
          <w:p w:rsidR="00851B6A" w:rsidRPr="00430CE4" w:rsidRDefault="00851B6A" w:rsidP="009F689F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851B6A" w:rsidRPr="00430CE4" w:rsidRDefault="00851B6A" w:rsidP="009F689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851B6A" w:rsidRPr="00430CE4" w:rsidRDefault="00851B6A" w:rsidP="009F689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DERSLER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SINAV SALONU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DERSİN SORUMLU</w:t>
            </w: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2053" w:type="dxa"/>
            <w:vMerge w:val="restart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4"/>
                <w:szCs w:val="14"/>
              </w:rPr>
            </w:pPr>
            <w:r w:rsidRPr="00430CE4">
              <w:rPr>
                <w:b/>
                <w:sz w:val="14"/>
                <w:szCs w:val="14"/>
              </w:rPr>
              <w:t>GÖZETMENLER</w:t>
            </w:r>
          </w:p>
        </w:tc>
      </w:tr>
      <w:tr w:rsidR="00851B6A" w:rsidRPr="00430CE4" w:rsidTr="009F689F">
        <w:trPr>
          <w:cantSplit/>
          <w:trHeight w:val="550"/>
        </w:trPr>
        <w:tc>
          <w:tcPr>
            <w:tcW w:w="1379" w:type="dxa"/>
            <w:vMerge/>
            <w:shd w:val="clear" w:color="auto" w:fill="auto"/>
            <w:textDirection w:val="btLr"/>
          </w:tcPr>
          <w:p w:rsidR="00851B6A" w:rsidRPr="00430CE4" w:rsidRDefault="00851B6A" w:rsidP="009F689F">
            <w:pPr>
              <w:spacing w:line="480" w:lineRule="auto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Merge/>
            <w:textDirection w:val="btLr"/>
          </w:tcPr>
          <w:p w:rsidR="00851B6A" w:rsidRPr="00430CE4" w:rsidRDefault="00851B6A" w:rsidP="009F689F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851B6A" w:rsidRPr="00430CE4" w:rsidRDefault="00851B6A" w:rsidP="009F689F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53" w:type="dxa"/>
            <w:vMerge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09: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24E1">
              <w:rPr>
                <w:b/>
                <w:color w:val="FF0000"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6"/>
                <w:szCs w:val="16"/>
              </w:rPr>
              <w:t>Kariyer Planlama</w:t>
            </w:r>
          </w:p>
        </w:tc>
        <w:tc>
          <w:tcPr>
            <w:tcW w:w="1520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3A24E1" w:rsidRDefault="00851B6A" w:rsidP="009F689F">
            <w:pPr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6"/>
                <w:szCs w:val="16"/>
              </w:rPr>
              <w:t>Arş. Gör. Dr. Nihat Onur AŞIKOĞLU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10.30</w:t>
            </w:r>
          </w:p>
        </w:tc>
        <w:tc>
          <w:tcPr>
            <w:tcW w:w="426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24E1">
              <w:rPr>
                <w:b/>
                <w:color w:val="FF0000"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6"/>
                <w:szCs w:val="16"/>
              </w:rPr>
              <w:t>Türk Dünyası Tarihi</w:t>
            </w:r>
          </w:p>
        </w:tc>
        <w:tc>
          <w:tcPr>
            <w:tcW w:w="1520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3A24E1" w:rsidRDefault="00851B6A" w:rsidP="009F689F">
            <w:pPr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6"/>
                <w:szCs w:val="16"/>
              </w:rPr>
              <w:t>Doç. Dr. Selim KAYA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11.30</w:t>
            </w:r>
          </w:p>
        </w:tc>
        <w:tc>
          <w:tcPr>
            <w:tcW w:w="426" w:type="dxa"/>
            <w:shd w:val="clear" w:color="auto" w:fill="auto"/>
          </w:tcPr>
          <w:p w:rsidR="00851B6A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  <w:p w:rsidR="00851B6A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51B6A" w:rsidRPr="003A24E1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24E1">
              <w:rPr>
                <w:b/>
                <w:color w:val="FF0000"/>
                <w:sz w:val="15"/>
                <w:szCs w:val="15"/>
              </w:rPr>
              <w:t>Atatürk İlkeleri ve İnkılap Tarihi I (N.Ö)</w:t>
            </w:r>
          </w:p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b/>
                <w:color w:val="FF0000"/>
                <w:sz w:val="15"/>
                <w:szCs w:val="15"/>
              </w:rPr>
              <w:t>Atatürk İlkeleri ve İnkılap Tarihi I (İ.Ö)</w:t>
            </w:r>
          </w:p>
        </w:tc>
        <w:tc>
          <w:tcPr>
            <w:tcW w:w="1520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3A24E1">
              <w:rPr>
                <w:color w:val="FF0000"/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3A24E1" w:rsidRDefault="00851B6A" w:rsidP="009F689F">
            <w:pPr>
              <w:rPr>
                <w:color w:val="FF0000"/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Prof. Dr. Sadık SARISAMAN</w:t>
            </w:r>
          </w:p>
          <w:p w:rsidR="00851B6A" w:rsidRPr="003A24E1" w:rsidRDefault="00851B6A" w:rsidP="009F689F">
            <w:pPr>
              <w:rPr>
                <w:color w:val="FF0000"/>
                <w:sz w:val="15"/>
                <w:szCs w:val="15"/>
              </w:rPr>
            </w:pPr>
            <w:proofErr w:type="spellStart"/>
            <w:r w:rsidRPr="003A24E1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3A24E1">
              <w:rPr>
                <w:color w:val="FF0000"/>
                <w:sz w:val="16"/>
                <w:szCs w:val="16"/>
              </w:rPr>
              <w:t>. Gör. Dr. Talat KOÇAK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13.00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Özbek Türkçesi Metin Aktarma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Ahmet KARAMAN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14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Türkiye Türkçesi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15.00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Yeni Uygur Türkçesi Metin Aktarma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Ahmet KARAMAN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16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Türkiye Türkçesi III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09: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sz w:val="16"/>
                <w:szCs w:val="16"/>
              </w:rPr>
              <w:t>Azerbaycan Türkçesi Metin Aktarma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10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Azerbayc</w:t>
            </w:r>
            <w:r>
              <w:rPr>
                <w:sz w:val="16"/>
                <w:szCs w:val="16"/>
              </w:rPr>
              <w:t>an Türkçesi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11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F03CE2">
              <w:rPr>
                <w:b/>
                <w:color w:val="FF0000"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F03CE2">
              <w:rPr>
                <w:color w:val="FF0000"/>
                <w:sz w:val="16"/>
                <w:szCs w:val="16"/>
              </w:rPr>
              <w:t>Mesleki Rusça I</w:t>
            </w:r>
          </w:p>
        </w:tc>
        <w:tc>
          <w:tcPr>
            <w:tcW w:w="1520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  <w:r w:rsidRPr="00F03CE2">
              <w:rPr>
                <w:color w:val="FF0000"/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F03CE2" w:rsidRDefault="00851B6A" w:rsidP="009F689F">
            <w:pPr>
              <w:rPr>
                <w:color w:val="FF0000"/>
                <w:sz w:val="15"/>
                <w:szCs w:val="15"/>
              </w:rPr>
            </w:pPr>
            <w:r w:rsidRPr="00F03CE2">
              <w:rPr>
                <w:color w:val="FF0000"/>
                <w:sz w:val="15"/>
                <w:szCs w:val="15"/>
              </w:rPr>
              <w:t xml:space="preserve">Prof. Dr. </w:t>
            </w:r>
            <w:proofErr w:type="spellStart"/>
            <w:r w:rsidRPr="00F03CE2">
              <w:rPr>
                <w:color w:val="FF0000"/>
                <w:sz w:val="15"/>
                <w:szCs w:val="15"/>
              </w:rPr>
              <w:t>Nadejda</w:t>
            </w:r>
            <w:proofErr w:type="spellEnd"/>
            <w:r w:rsidRPr="00F03CE2">
              <w:rPr>
                <w:color w:val="FF0000"/>
                <w:sz w:val="15"/>
                <w:szCs w:val="15"/>
              </w:rPr>
              <w:t xml:space="preserve"> ÖZAKDAĞ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184088">
              <w:rPr>
                <w:sz w:val="16"/>
                <w:szCs w:val="16"/>
              </w:rPr>
              <w:t>Orta Türkçe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Ahmet KARAMAN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15: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Eski Anadolu Türkçesi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Cüneyt AKIN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rPr>
          <w:trHeight w:val="148"/>
        </w:trPr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16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184088">
              <w:rPr>
                <w:sz w:val="16"/>
                <w:szCs w:val="16"/>
              </w:rPr>
              <w:t>Özbek Türkçesi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Ahmet KARAMAN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09: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Kıpçak Türkçesi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10.30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AF5657">
              <w:rPr>
                <w:sz w:val="16"/>
                <w:szCs w:val="16"/>
              </w:rPr>
              <w:t xml:space="preserve">Kırgız Türkçesi Metin </w:t>
            </w:r>
            <w:proofErr w:type="spellStart"/>
            <w:r w:rsidRPr="00AF5657">
              <w:rPr>
                <w:sz w:val="16"/>
                <w:szCs w:val="16"/>
              </w:rPr>
              <w:t>Akt</w:t>
            </w:r>
            <w:proofErr w:type="spellEnd"/>
            <w:r w:rsidRPr="00AF5657">
              <w:rPr>
                <w:sz w:val="16"/>
                <w:szCs w:val="16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Cüneyt AKIN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11: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Osmanlı Türkçesi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13: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Eski Türkçe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Cüneyt AKIN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14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Türk Dili Tarihi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15.00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Yabancı Dil I (Rusça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Doç. Dr. Cüneyt AKIN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16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CD0AFF">
              <w:rPr>
                <w:sz w:val="16"/>
                <w:szCs w:val="16"/>
              </w:rPr>
              <w:t xml:space="preserve">Kazak Türkçesi Metin </w:t>
            </w:r>
            <w:proofErr w:type="spellStart"/>
            <w:r w:rsidRPr="00CD0AFF">
              <w:rPr>
                <w:sz w:val="16"/>
                <w:szCs w:val="16"/>
              </w:rPr>
              <w:t>Akt</w:t>
            </w:r>
            <w:proofErr w:type="spellEnd"/>
            <w:r w:rsidRPr="00CD0AFF">
              <w:rPr>
                <w:sz w:val="16"/>
                <w:szCs w:val="16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09: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Kazak Türkçesi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11: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Türkmen Türkçesi Metin Aktarma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13: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Tatar Türkçesi Metin </w:t>
            </w:r>
            <w:proofErr w:type="spellStart"/>
            <w:r>
              <w:rPr>
                <w:sz w:val="15"/>
                <w:szCs w:val="15"/>
              </w:rPr>
              <w:t>Akt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Dr. </w:t>
            </w:r>
            <w:r w:rsidRPr="00CF2FE4">
              <w:rPr>
                <w:sz w:val="16"/>
                <w:szCs w:val="16"/>
              </w:rPr>
              <w:t>Gülşah YILMAZ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14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Osmanlı Türkçesi III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15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D0AFF">
              <w:rPr>
                <w:sz w:val="16"/>
                <w:szCs w:val="16"/>
              </w:rPr>
              <w:t xml:space="preserve">Başkurt Türkçesi Metin </w:t>
            </w:r>
            <w:proofErr w:type="spellStart"/>
            <w:r w:rsidRPr="00CD0AFF">
              <w:rPr>
                <w:sz w:val="16"/>
                <w:szCs w:val="16"/>
              </w:rPr>
              <w:t>Akt</w:t>
            </w:r>
            <w:proofErr w:type="spellEnd"/>
            <w:r w:rsidRPr="00CD0AFF">
              <w:rPr>
                <w:sz w:val="16"/>
                <w:szCs w:val="16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CF2FE4">
              <w:rPr>
                <w:sz w:val="16"/>
                <w:szCs w:val="16"/>
              </w:rPr>
              <w:t>Tatar Türkçesi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Dr. </w:t>
            </w:r>
            <w:r w:rsidRPr="00CF2FE4">
              <w:rPr>
                <w:sz w:val="16"/>
                <w:szCs w:val="16"/>
              </w:rPr>
              <w:t>Gülşah YILMAZ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11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Türk Edebiyatı V 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Dr. </w:t>
            </w:r>
            <w:r w:rsidRPr="00CF2FE4">
              <w:rPr>
                <w:sz w:val="16"/>
                <w:szCs w:val="16"/>
              </w:rPr>
              <w:t>Gülşah YILMAZ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14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B74FCC">
              <w:rPr>
                <w:sz w:val="16"/>
                <w:szCs w:val="16"/>
              </w:rPr>
              <w:t>Türk Edebiyatı 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FF0000"/>
            <w:vAlign w:val="bottom"/>
          </w:tcPr>
          <w:p w:rsidR="00851B6A" w:rsidRDefault="00851B6A" w:rsidP="009F689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shd w:val="clear" w:color="auto" w:fill="FF0000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583" w:type="dxa"/>
            <w:shd w:val="clear" w:color="auto" w:fill="FF0000"/>
          </w:tcPr>
          <w:p w:rsidR="00851B6A" w:rsidRPr="00430CE4" w:rsidRDefault="00851B6A" w:rsidP="009F689F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Alan Dışı</w:t>
            </w:r>
          </w:p>
        </w:tc>
        <w:tc>
          <w:tcPr>
            <w:tcW w:w="1520" w:type="dxa"/>
            <w:shd w:val="clear" w:color="auto" w:fill="FF0000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A72BBF" w:rsidRDefault="00851B6A" w:rsidP="009F68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15: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 w:rsidRPr="00B022A1">
              <w:rPr>
                <w:sz w:val="16"/>
                <w:szCs w:val="16"/>
              </w:rPr>
              <w:t>Türk Edebiyatı III</w:t>
            </w: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AUES</w:t>
            </w: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Dr. </w:t>
            </w:r>
            <w:r w:rsidRPr="00CF2FE4">
              <w:rPr>
                <w:sz w:val="16"/>
                <w:szCs w:val="16"/>
              </w:rPr>
              <w:t>Gülşah YILMAZ</w:t>
            </w: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16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CUMARTESİ</w:t>
            </w:r>
          </w:p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19.12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09: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11:</w:t>
            </w:r>
            <w:r>
              <w:rPr>
                <w:b/>
                <w:sz w:val="15"/>
                <w:szCs w:val="15"/>
              </w:rPr>
              <w:t>30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13: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3A24E1" w:rsidRDefault="00851B6A" w:rsidP="009F689F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15: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F03CE2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F03CE2" w:rsidRDefault="00851B6A" w:rsidP="009F689F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 w:val="restart"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</w:t>
            </w:r>
          </w:p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20.12</w:t>
            </w:r>
            <w:r w:rsidRPr="00430CE4">
              <w:rPr>
                <w:b/>
                <w:sz w:val="15"/>
                <w:szCs w:val="15"/>
              </w:rPr>
              <w:t>.2020</w:t>
            </w: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10</w:t>
            </w:r>
            <w:r w:rsidRPr="00430CE4">
              <w:rPr>
                <w:b/>
                <w:sz w:val="15"/>
                <w:szCs w:val="15"/>
              </w:rPr>
              <w:t>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3A24E1" w:rsidRDefault="00851B6A" w:rsidP="009F6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3A24E1" w:rsidRDefault="00851B6A" w:rsidP="009F689F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11: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E85064" w:rsidRDefault="00851B6A" w:rsidP="009F6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  <w:tr w:rsidR="00851B6A" w:rsidRPr="00430CE4" w:rsidTr="009F689F">
        <w:tc>
          <w:tcPr>
            <w:tcW w:w="1379" w:type="dxa"/>
            <w:vMerge/>
            <w:shd w:val="clear" w:color="auto" w:fill="auto"/>
            <w:vAlign w:val="center"/>
          </w:tcPr>
          <w:p w:rsidR="00851B6A" w:rsidRPr="00430CE4" w:rsidRDefault="00851B6A" w:rsidP="009F689F">
            <w:pPr>
              <w:ind w:left="313" w:hanging="3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74" w:type="dxa"/>
            <w:vAlign w:val="bottom"/>
          </w:tcPr>
          <w:p w:rsidR="00851B6A" w:rsidRPr="00430CE4" w:rsidRDefault="00851B6A" w:rsidP="009F689F">
            <w:pPr>
              <w:rPr>
                <w:b/>
                <w:sz w:val="15"/>
                <w:szCs w:val="15"/>
              </w:rPr>
            </w:pPr>
            <w:proofErr w:type="gramStart"/>
            <w:r w:rsidRPr="00430CE4">
              <w:rPr>
                <w:b/>
                <w:sz w:val="15"/>
                <w:szCs w:val="15"/>
              </w:rPr>
              <w:t>14:</w:t>
            </w:r>
            <w:r>
              <w:rPr>
                <w:b/>
                <w:sz w:val="15"/>
                <w:szCs w:val="15"/>
              </w:rPr>
              <w:t>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83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20" w:type="dxa"/>
            <w:shd w:val="clear" w:color="auto" w:fill="auto"/>
          </w:tcPr>
          <w:p w:rsidR="00851B6A" w:rsidRPr="00430CE4" w:rsidRDefault="00851B6A" w:rsidP="009F6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  <w:tc>
          <w:tcPr>
            <w:tcW w:w="2053" w:type="dxa"/>
          </w:tcPr>
          <w:p w:rsidR="00851B6A" w:rsidRPr="00430CE4" w:rsidRDefault="00851B6A" w:rsidP="009F689F">
            <w:pPr>
              <w:rPr>
                <w:sz w:val="15"/>
                <w:szCs w:val="15"/>
              </w:rPr>
            </w:pPr>
          </w:p>
        </w:tc>
      </w:tr>
    </w:tbl>
    <w:p w:rsidR="00851B6A" w:rsidRDefault="00851B6A" w:rsidP="00851B6A">
      <w:pPr>
        <w:jc w:val="both"/>
        <w:rPr>
          <w:bCs/>
          <w:sz w:val="20"/>
        </w:rPr>
      </w:pPr>
    </w:p>
    <w:p w:rsidR="00CE4844" w:rsidRDefault="00CE4844">
      <w:bookmarkStart w:id="0" w:name="_GoBack"/>
      <w:bookmarkEnd w:id="0"/>
    </w:p>
    <w:sectPr w:rsidR="00CE4844" w:rsidSect="00430CE4">
      <w:pgSz w:w="11906" w:h="16838"/>
      <w:pgMar w:top="227" w:right="227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44"/>
    <w:rsid w:val="00164344"/>
    <w:rsid w:val="00851B6A"/>
    <w:rsid w:val="00C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YILDIZ</dc:creator>
  <cp:keywords/>
  <dc:description/>
  <cp:lastModifiedBy>Adnan YILDIZ</cp:lastModifiedBy>
  <cp:revision>2</cp:revision>
  <dcterms:created xsi:type="dcterms:W3CDTF">2020-12-11T18:41:00Z</dcterms:created>
  <dcterms:modified xsi:type="dcterms:W3CDTF">2020-12-11T18:41:00Z</dcterms:modified>
</cp:coreProperties>
</file>